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E89" w:rsidRDefault="00F16E89" w:rsidP="00F16E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MAINEVYLL</w:t>
      </w:r>
      <w:r>
        <w:rPr>
          <w:rFonts w:ascii="Times New Roman" w:hAnsi="Times New Roman" w:cs="Times New Roman"/>
          <w:sz w:val="24"/>
          <w:szCs w:val="24"/>
        </w:rPr>
        <w:t xml:space="preserve">      (b.ca.1359)</w:t>
      </w:r>
    </w:p>
    <w:p w:rsidR="00F16E89" w:rsidRDefault="00F16E89" w:rsidP="00F16E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16E89" w:rsidRDefault="00F16E89" w:rsidP="00F16E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16E89" w:rsidRDefault="00F16E89" w:rsidP="00F16E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Mar.1397</w:t>
      </w:r>
      <w:r>
        <w:rPr>
          <w:rFonts w:ascii="Times New Roman" w:hAnsi="Times New Roman" w:cs="Times New Roman"/>
          <w:sz w:val="24"/>
          <w:szCs w:val="24"/>
        </w:rPr>
        <w:tab/>
        <w:t>He rode with Hugh Galone, one of the Coroners of Northumberland,</w:t>
      </w:r>
    </w:p>
    <w:p w:rsidR="00F16E89" w:rsidRDefault="00F16E89" w:rsidP="00F16E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from Whittingham to Cartyngton to view the body of John Mayre, who</w:t>
      </w:r>
    </w:p>
    <w:p w:rsidR="00F16E89" w:rsidRDefault="00F16E89" w:rsidP="00F16E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had been killed by Robert Forster. This was the same day on which</w:t>
      </w:r>
    </w:p>
    <w:p w:rsidR="00F16E89" w:rsidRDefault="00F16E89" w:rsidP="00F16E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Heron(q.v.) was born and baptised in Whittingham Church.</w:t>
      </w:r>
    </w:p>
    <w:p w:rsidR="00F16E89" w:rsidRDefault="00F16E89" w:rsidP="00F16E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 ref. eCIPM 21-145)</w:t>
      </w:r>
    </w:p>
    <w:p w:rsidR="00F16E89" w:rsidRDefault="00F16E89" w:rsidP="00F16E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held in Newcastle-upon-Tyne Castle to</w:t>
      </w:r>
    </w:p>
    <w:p w:rsidR="00F16E89" w:rsidRDefault="00F16E89" w:rsidP="00F16E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prove the age of William Heron. He remembered the occasion for the above</w:t>
      </w:r>
    </w:p>
    <w:p w:rsidR="00F16E89" w:rsidRDefault="00F16E89" w:rsidP="00F16E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reason.  (ibid.)</w:t>
      </w:r>
    </w:p>
    <w:p w:rsidR="00F16E89" w:rsidRDefault="00F16E89" w:rsidP="00F16E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16E89" w:rsidRDefault="00F16E89" w:rsidP="00F16E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16E89" w:rsidRDefault="00F16E89" w:rsidP="00F16E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E89" w:rsidRDefault="00F16E89" w:rsidP="00564E3C">
      <w:pPr>
        <w:spacing w:after="0" w:line="240" w:lineRule="auto"/>
      </w:pPr>
      <w:r>
        <w:separator/>
      </w:r>
    </w:p>
  </w:endnote>
  <w:endnote w:type="continuationSeparator" w:id="0">
    <w:p w:rsidR="00F16E89" w:rsidRDefault="00F16E8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16E89">
      <w:rPr>
        <w:rFonts w:ascii="Times New Roman" w:hAnsi="Times New Roman" w:cs="Times New Roman"/>
        <w:noProof/>
        <w:sz w:val="24"/>
        <w:szCs w:val="24"/>
      </w:rPr>
      <w:t>14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E89" w:rsidRDefault="00F16E89" w:rsidP="00564E3C">
      <w:pPr>
        <w:spacing w:after="0" w:line="240" w:lineRule="auto"/>
      </w:pPr>
      <w:r>
        <w:separator/>
      </w:r>
    </w:p>
  </w:footnote>
  <w:footnote w:type="continuationSeparator" w:id="0">
    <w:p w:rsidR="00F16E89" w:rsidRDefault="00F16E8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E89"/>
    <w:rsid w:val="00372DC6"/>
    <w:rsid w:val="00564E3C"/>
    <w:rsid w:val="0064591D"/>
    <w:rsid w:val="00DD5B8A"/>
    <w:rsid w:val="00EB41B8"/>
    <w:rsid w:val="00F14DE1"/>
    <w:rsid w:val="00F1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EA08F2-D076-4D15-A901-450B49165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2015-12-14T21:54:00Z</dcterms:created>
  <dcterms:modified xsi:type="dcterms:W3CDTF">2015-12-14T21:55:00Z</dcterms:modified>
</cp:coreProperties>
</file>